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4859" w14:textId="74A98DBA" w:rsidR="00B47FDF" w:rsidRPr="00D05083" w:rsidRDefault="00AB3021" w:rsidP="00D05083">
      <w:pPr>
        <w:jc w:val="both"/>
        <w:rPr>
          <w:b/>
          <w:sz w:val="24"/>
          <w:szCs w:val="24"/>
        </w:rPr>
      </w:pPr>
      <w:r w:rsidRPr="00D05083">
        <w:rPr>
          <w:b/>
          <w:i/>
          <w:sz w:val="24"/>
          <w:szCs w:val="24"/>
        </w:rPr>
        <w:t>„Przyszłość zaczyna się dzisiaj, nie jutro”</w:t>
      </w:r>
      <w:r w:rsidRPr="00D05083">
        <w:rPr>
          <w:sz w:val="24"/>
          <w:szCs w:val="24"/>
        </w:rPr>
        <w:t xml:space="preserve"> </w:t>
      </w:r>
      <w:r w:rsidR="00D05083">
        <w:rPr>
          <w:sz w:val="24"/>
          <w:szCs w:val="24"/>
        </w:rPr>
        <w:t>–</w:t>
      </w:r>
      <w:r w:rsidRPr="00D05083">
        <w:rPr>
          <w:sz w:val="24"/>
          <w:szCs w:val="24"/>
        </w:rPr>
        <w:t xml:space="preserve"> </w:t>
      </w:r>
      <w:r w:rsidRPr="00D05083">
        <w:rPr>
          <w:b/>
          <w:sz w:val="24"/>
          <w:szCs w:val="24"/>
        </w:rPr>
        <w:t>Jan Paweł II</w:t>
      </w:r>
    </w:p>
    <w:p w14:paraId="0746570D" w14:textId="77777777" w:rsidR="00B47FDF" w:rsidRPr="00D05083" w:rsidRDefault="00AB3021" w:rsidP="00D05083">
      <w:pPr>
        <w:jc w:val="both"/>
        <w:rPr>
          <w:b/>
          <w:color w:val="0070C0"/>
          <w:sz w:val="24"/>
          <w:szCs w:val="24"/>
        </w:rPr>
      </w:pPr>
      <w:r w:rsidRPr="00D05083">
        <w:rPr>
          <w:b/>
          <w:color w:val="0070C0"/>
          <w:sz w:val="24"/>
          <w:szCs w:val="24"/>
        </w:rPr>
        <w:t xml:space="preserve">Ci, którzy dorastali w latach jego pontyfikatu, mówią, że papież-Polak był najważniejszym, co przytrafiło się ich pokoleniu.  Misją Jana Pawła II było rozpalanie w jego rodakach potrzeby tworzenia wolnego, niezależnego kraju oraz miłości i szacunku do drugiego człowieka.  Owoce jego pontyfikatu są dobrem, </w:t>
      </w:r>
      <w:r w:rsidR="009F341D" w:rsidRPr="00D05083">
        <w:rPr>
          <w:b/>
          <w:color w:val="0070C0"/>
          <w:sz w:val="24"/>
          <w:szCs w:val="24"/>
        </w:rPr>
        <w:t xml:space="preserve">które powinno </w:t>
      </w:r>
      <w:r w:rsidRPr="00D05083">
        <w:rPr>
          <w:b/>
          <w:color w:val="0070C0"/>
          <w:sz w:val="24"/>
          <w:szCs w:val="24"/>
        </w:rPr>
        <w:t xml:space="preserve">być </w:t>
      </w:r>
      <w:r w:rsidR="009F341D" w:rsidRPr="00D05083">
        <w:rPr>
          <w:b/>
          <w:color w:val="0070C0"/>
          <w:sz w:val="24"/>
          <w:szCs w:val="24"/>
        </w:rPr>
        <w:t xml:space="preserve">przekazywane </w:t>
      </w:r>
      <w:r w:rsidRPr="00D05083">
        <w:rPr>
          <w:b/>
          <w:color w:val="0070C0"/>
          <w:sz w:val="24"/>
          <w:szCs w:val="24"/>
        </w:rPr>
        <w:t xml:space="preserve">kolejnym pokoleniom  jako narodowe dziedzictwo </w:t>
      </w:r>
    </w:p>
    <w:p w14:paraId="30864399" w14:textId="77777777" w:rsidR="00B47FDF" w:rsidRPr="00D05083" w:rsidRDefault="00AB3021" w:rsidP="00D05083">
      <w:pPr>
        <w:jc w:val="both"/>
        <w:rPr>
          <w:b/>
          <w:bCs/>
          <w:color w:val="000000" w:themeColor="text1"/>
          <w:sz w:val="24"/>
          <w:szCs w:val="24"/>
        </w:rPr>
      </w:pPr>
      <w:r w:rsidRPr="00D05083">
        <w:rPr>
          <w:b/>
          <w:sz w:val="24"/>
          <w:szCs w:val="24"/>
        </w:rPr>
        <w:t>Marsz Papieski, który przejdzie ulicami Warszawy, Krakowa  i Szczecina w niedzielę drugiego kwietnia, będzie nie tylko wyrazem  wdzięczności jego rodaków za pozostawioną im bogata schedę.  Będzie świadectwem potrzeby tworzenia</w:t>
      </w:r>
      <w:r w:rsidRPr="00D05083">
        <w:rPr>
          <w:sz w:val="24"/>
          <w:szCs w:val="24"/>
        </w:rPr>
        <w:t xml:space="preserve"> </w:t>
      </w:r>
      <w:r w:rsidRPr="00D05083">
        <w:rPr>
          <w:b/>
          <w:sz w:val="24"/>
          <w:szCs w:val="24"/>
        </w:rPr>
        <w:t>wielkiej wspólnoty.  Będzie w końcu dowodem tego, że Polacy potrafią się zjednoczyć w obronie  najważniejszych wartości</w:t>
      </w:r>
      <w:r w:rsidRPr="00D05083">
        <w:rPr>
          <w:color w:val="00B050"/>
          <w:sz w:val="24"/>
          <w:szCs w:val="24"/>
        </w:rPr>
        <w:t xml:space="preserve">. </w:t>
      </w:r>
      <w:r w:rsidRPr="00D05083">
        <w:rPr>
          <w:b/>
          <w:bCs/>
          <w:color w:val="000000" w:themeColor="text1"/>
          <w:sz w:val="24"/>
          <w:szCs w:val="24"/>
        </w:rPr>
        <w:t>Narodowy Marsz Papieski jest wydarzeniem apolitycznym, niezależnym, adresowanym do wszystkich Polaków, dla których nauka papieża Polaka jest tym, co może być dla Polaków wspólne.</w:t>
      </w:r>
    </w:p>
    <w:p w14:paraId="29DC0F10" w14:textId="13C70A84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sz w:val="24"/>
          <w:szCs w:val="24"/>
        </w:rPr>
        <w:t xml:space="preserve">W Warszawie, marsz wyruszy o godz. 11.00 z Ronda Dmowskiego, przejdzie ulicami: Marszałkowską, Królewską, Placem Piłsudskiego, Krakowskim Przedmieściem do Katedry Archidiecezjalnej przy ul. Świętojańskiej 8.  Tam o godz. 12.30 odbędzie się Msza Święta, dostępna również dla wszystkich uczestników zebranych przy Placu Zamkowym. Marsz krakowski planuje odtworzyć trasę Białego Marszu, który po zamachu na Ojca Świętego </w:t>
      </w:r>
      <w:r w:rsidR="00D05083">
        <w:rPr>
          <w:sz w:val="24"/>
          <w:szCs w:val="24"/>
        </w:rPr>
        <w:br/>
      </w:r>
      <w:r w:rsidRPr="00D05083">
        <w:rPr>
          <w:sz w:val="24"/>
          <w:szCs w:val="24"/>
        </w:rPr>
        <w:t>w 1981 roku zgromadził na krakowskich Błoniach  kilkaset tysięcy ludzi. Marsz szczeciński rozpocznie się Mszą Świętą w Sanktuarium Najświętszego Serca Pana Jezusa.</w:t>
      </w:r>
    </w:p>
    <w:p w14:paraId="7A3AA16A" w14:textId="36DAC1E3" w:rsidR="00B47FDF" w:rsidRPr="00D05083" w:rsidRDefault="00AB3021" w:rsidP="00D05083">
      <w:pPr>
        <w:jc w:val="both"/>
        <w:rPr>
          <w:i/>
          <w:sz w:val="24"/>
          <w:szCs w:val="24"/>
        </w:rPr>
      </w:pPr>
      <w:r w:rsidRPr="00D05083">
        <w:rPr>
          <w:i/>
          <w:sz w:val="24"/>
          <w:szCs w:val="24"/>
        </w:rPr>
        <w:t xml:space="preserve">„Próba zdyskredytowania Jana Pawła II była dla wielu z  nas impulsem do zrobienia rachunku sumienia i przyznania, że pozwoliliśmy, aby jego nauka żyła już raczej w naszej refleksji, duchowości. Za mało dzieliliśmy się nią publicznie. Przestała być naszą etyczną i moralną walutą obiegową. Stąd idea marszu , który będzie znowu mocnym głosem Ojca Świętego </w:t>
      </w:r>
      <w:r w:rsidR="00D05083">
        <w:rPr>
          <w:i/>
          <w:sz w:val="24"/>
          <w:szCs w:val="24"/>
        </w:rPr>
        <w:br/>
      </w:r>
      <w:r w:rsidRPr="00D05083">
        <w:rPr>
          <w:i/>
          <w:sz w:val="24"/>
          <w:szCs w:val="24"/>
        </w:rPr>
        <w:t xml:space="preserve">w przestrzeni i świadomości publicznej. Chcemy, żeby ten głos już w niej pozostał. Nasz papież potrafił gromadzić –ponad wszelkimi podziałami - niepoliczalne tłumy ludzi. Potrafił dać nam coś, czego tylko taki wielki zbiór ludzki, zebrany we wspólnej, szlachetnej intencji wytworzyć potrafi:  niewyobrażalne, dające wielką radość poczucie bezpieczeństwa, mocy </w:t>
      </w:r>
      <w:r w:rsidR="00D05083">
        <w:rPr>
          <w:i/>
          <w:sz w:val="24"/>
          <w:szCs w:val="24"/>
        </w:rPr>
        <w:br/>
      </w:r>
      <w:r w:rsidRPr="00D05083">
        <w:rPr>
          <w:i/>
          <w:sz w:val="24"/>
          <w:szCs w:val="24"/>
        </w:rPr>
        <w:t>i solidarności”</w:t>
      </w:r>
      <w:r w:rsidRPr="00D05083">
        <w:rPr>
          <w:sz w:val="24"/>
          <w:szCs w:val="24"/>
        </w:rPr>
        <w:t>(Barbara Konarska, jedna z inicjatorek marszu)</w:t>
      </w:r>
    </w:p>
    <w:p w14:paraId="364F6016" w14:textId="7D7D7D1B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i/>
          <w:sz w:val="24"/>
          <w:szCs w:val="24"/>
        </w:rPr>
        <w:t>Narodowy Marsz Papieski</w:t>
      </w:r>
      <w:r w:rsidRPr="00D05083">
        <w:rPr>
          <w:sz w:val="24"/>
          <w:szCs w:val="24"/>
        </w:rPr>
        <w:t xml:space="preserve"> to inicjatywa społeczna, która narodziła się spontanicznie </w:t>
      </w:r>
      <w:r w:rsidR="00D05083">
        <w:rPr>
          <w:sz w:val="24"/>
          <w:szCs w:val="24"/>
        </w:rPr>
        <w:br/>
      </w:r>
      <w:r w:rsidRPr="00D05083">
        <w:rPr>
          <w:sz w:val="24"/>
          <w:szCs w:val="24"/>
        </w:rPr>
        <w:t xml:space="preserve">w odpowiedzi na manipulacje i medialne oszczerstwa uderzające w dobrą pamięć o Janie Pawle II, a jednocześnie w  polską wspólnotę. Pomysł rzucony przez Małgorzatę Żaryn, wsparty przez Barbarę Konarską i Wojciecha Boberskiego, szybko doprowadził do powstania komitetu organizacyjnego. Zostały do niego zaproszone organizacje pozarządowe i środowiska, pragnące przypomnieć o wartościach, których Jan Paweł II bronił i o roli, jaką odegrał </w:t>
      </w:r>
      <w:r w:rsidR="00D05083">
        <w:rPr>
          <w:sz w:val="24"/>
          <w:szCs w:val="24"/>
        </w:rPr>
        <w:br/>
      </w:r>
      <w:r w:rsidRPr="00D05083">
        <w:rPr>
          <w:sz w:val="24"/>
          <w:szCs w:val="24"/>
        </w:rPr>
        <w:t>w dziejach Polski i świata. Jego dorobek nie stracił na aktualności i sile przekazu.</w:t>
      </w:r>
    </w:p>
    <w:p w14:paraId="1E25FA25" w14:textId="52356666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rFonts w:cs="Segoe UI Historic"/>
          <w:sz w:val="24"/>
          <w:szCs w:val="24"/>
          <w:shd w:val="clear" w:color="auto" w:fill="FFFFFF"/>
        </w:rPr>
        <w:t>„Nasz papie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>” – mówili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my o cz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owieku, który przez niemal trzy dekady by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dla nas liderem walki o woln</w:t>
      </w:r>
      <w:r w:rsidRPr="00D05083">
        <w:rPr>
          <w:rFonts w:cs="Calibri"/>
          <w:sz w:val="24"/>
          <w:szCs w:val="24"/>
          <w:shd w:val="clear" w:color="auto" w:fill="FFFFFF"/>
        </w:rPr>
        <w:t>ą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Polsk</w:t>
      </w:r>
      <w:r w:rsidRPr="00D05083">
        <w:rPr>
          <w:rFonts w:cs="Calibri"/>
          <w:sz w:val="24"/>
          <w:szCs w:val="24"/>
          <w:shd w:val="clear" w:color="auto" w:fill="FFFFFF"/>
        </w:rPr>
        <w:t>ę.</w:t>
      </w:r>
      <w:r w:rsidRPr="00D05083">
        <w:rPr>
          <w:sz w:val="24"/>
          <w:szCs w:val="24"/>
        </w:rPr>
        <w:t xml:space="preserve"> </w:t>
      </w:r>
      <w:r w:rsidRPr="00D05083">
        <w:rPr>
          <w:rFonts w:cs="Segoe UI Historic"/>
          <w:sz w:val="24"/>
          <w:szCs w:val="24"/>
          <w:shd w:val="clear" w:color="auto" w:fill="FFFFFF"/>
        </w:rPr>
        <w:t>Uczy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nas wiary, mi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o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ci i szacunku do ka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dego 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>ycia, do siebie nawzajem, do braci ludzkich i tych „braci mniejszych”, do przyrody, do ziemi ojczystej. Uczy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nas czym jest wolno</w:t>
      </w:r>
      <w:r w:rsidRPr="00D05083">
        <w:rPr>
          <w:rFonts w:cs="Calibri"/>
          <w:sz w:val="24"/>
          <w:szCs w:val="24"/>
          <w:shd w:val="clear" w:color="auto" w:fill="FFFFFF"/>
        </w:rPr>
        <w:t>ść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i jak trzeba jej broni</w:t>
      </w:r>
      <w:r w:rsidRPr="00D05083">
        <w:rPr>
          <w:rFonts w:cs="Calibri"/>
          <w:sz w:val="24"/>
          <w:szCs w:val="24"/>
          <w:shd w:val="clear" w:color="auto" w:fill="FFFFFF"/>
        </w:rPr>
        <w:t>ć</w:t>
      </w:r>
      <w:r w:rsidRPr="00D05083">
        <w:rPr>
          <w:rFonts w:cs="Segoe UI Historic"/>
          <w:sz w:val="24"/>
          <w:szCs w:val="24"/>
          <w:shd w:val="clear" w:color="auto" w:fill="FFFFFF"/>
        </w:rPr>
        <w:t>. S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uchali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my tej nauki uwa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>nie. Byli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my wtedy razem, bardziej ni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kiedykolwiek. Byli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my wspólnot</w:t>
      </w:r>
      <w:r w:rsidRPr="00D05083">
        <w:rPr>
          <w:rFonts w:cs="Calibri"/>
          <w:sz w:val="24"/>
          <w:szCs w:val="24"/>
          <w:shd w:val="clear" w:color="auto" w:fill="FFFFFF"/>
        </w:rPr>
        <w:t>ą</w:t>
      </w:r>
      <w:r w:rsidRPr="00D05083">
        <w:rPr>
          <w:rFonts w:cs="Segoe UI Historic"/>
          <w:sz w:val="24"/>
          <w:szCs w:val="24"/>
          <w:shd w:val="clear" w:color="auto" w:fill="FFFFFF"/>
        </w:rPr>
        <w:t>. Jego s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owa pozwala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y nam zobaczy</w:t>
      </w:r>
      <w:r w:rsidRPr="00D05083">
        <w:rPr>
          <w:rFonts w:cs="Calibri"/>
          <w:sz w:val="24"/>
          <w:szCs w:val="24"/>
          <w:shd w:val="clear" w:color="auto" w:fill="FFFFFF"/>
        </w:rPr>
        <w:t>ć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wyra</w:t>
      </w:r>
      <w:r w:rsidRPr="00D05083">
        <w:rPr>
          <w:rFonts w:cs="Calibri"/>
          <w:sz w:val="24"/>
          <w:szCs w:val="24"/>
          <w:shd w:val="clear" w:color="auto" w:fill="FFFFFF"/>
        </w:rPr>
        <w:t>ź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niej siebie </w:t>
      </w:r>
      <w:r w:rsidR="00D05083">
        <w:rPr>
          <w:rFonts w:cs="Segoe UI Historic"/>
          <w:sz w:val="24"/>
          <w:szCs w:val="24"/>
          <w:shd w:val="clear" w:color="auto" w:fill="FFFFFF"/>
        </w:rPr>
        <w:br/>
      </w:r>
      <w:r w:rsidRPr="00D05083">
        <w:rPr>
          <w:rFonts w:cs="Segoe UI Historic"/>
          <w:sz w:val="24"/>
          <w:szCs w:val="24"/>
          <w:shd w:val="clear" w:color="auto" w:fill="FFFFFF"/>
        </w:rPr>
        <w:lastRenderedPageBreak/>
        <w:t>i drugiego cz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>owieka. Lepiej pozna</w:t>
      </w:r>
      <w:r w:rsidRPr="00D05083">
        <w:rPr>
          <w:rFonts w:cs="Calibri"/>
          <w:sz w:val="24"/>
          <w:szCs w:val="24"/>
          <w:shd w:val="clear" w:color="auto" w:fill="FFFFFF"/>
        </w:rPr>
        <w:t>ć</w:t>
      </w:r>
      <w:r w:rsidRPr="00D05083">
        <w:rPr>
          <w:rFonts w:cs="Segoe UI Historic"/>
          <w:sz w:val="24"/>
          <w:szCs w:val="24"/>
          <w:shd w:val="clear" w:color="auto" w:fill="FFFFFF"/>
        </w:rPr>
        <w:t>. Mo</w:t>
      </w:r>
      <w:r w:rsidRPr="00D05083">
        <w:rPr>
          <w:rFonts w:cs="Calibri"/>
          <w:sz w:val="24"/>
          <w:szCs w:val="24"/>
          <w:shd w:val="clear" w:color="auto" w:fill="FFFFFF"/>
        </w:rPr>
        <w:t>ż</w:t>
      </w:r>
      <w:r w:rsidRPr="00D05083">
        <w:rPr>
          <w:rFonts w:cs="Segoe UI Historic"/>
          <w:sz w:val="24"/>
          <w:szCs w:val="24"/>
          <w:shd w:val="clear" w:color="auto" w:fill="FFFFFF"/>
        </w:rPr>
        <w:t>e nawet pokocha</w:t>
      </w:r>
      <w:r w:rsidRPr="00D05083">
        <w:rPr>
          <w:rFonts w:cs="Calibri"/>
          <w:sz w:val="24"/>
          <w:szCs w:val="24"/>
          <w:shd w:val="clear" w:color="auto" w:fill="FFFFFF"/>
        </w:rPr>
        <w:t>ć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. Bardzo go dzisiaj brakuje. </w:t>
      </w:r>
      <w:r w:rsidRPr="00D05083">
        <w:rPr>
          <w:rFonts w:cs="Calibri"/>
          <w:sz w:val="24"/>
          <w:szCs w:val="24"/>
          <w:shd w:val="clear" w:color="auto" w:fill="FFFFFF"/>
        </w:rPr>
        <w:t>Ś</w:t>
      </w:r>
      <w:r w:rsidRPr="00D05083">
        <w:rPr>
          <w:rFonts w:cs="Segoe UI Historic"/>
          <w:sz w:val="24"/>
          <w:szCs w:val="24"/>
          <w:shd w:val="clear" w:color="auto" w:fill="FFFFFF"/>
        </w:rPr>
        <w:t>wiat nie sta</w:t>
      </w:r>
      <w:r w:rsidRPr="00D05083">
        <w:rPr>
          <w:rFonts w:cs="Calibri"/>
          <w:sz w:val="24"/>
          <w:szCs w:val="24"/>
          <w:shd w:val="clear" w:color="auto" w:fill="FFFFFF"/>
        </w:rPr>
        <w:t>ł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si</w:t>
      </w:r>
      <w:r w:rsidRPr="00D05083">
        <w:rPr>
          <w:rFonts w:cs="Calibri"/>
          <w:sz w:val="24"/>
          <w:szCs w:val="24"/>
          <w:shd w:val="clear" w:color="auto" w:fill="FFFFFF"/>
        </w:rPr>
        <w:t>ę</w:t>
      </w:r>
      <w:r w:rsidRPr="00D05083">
        <w:rPr>
          <w:rFonts w:cs="Segoe UI Historic"/>
          <w:sz w:val="24"/>
          <w:szCs w:val="24"/>
          <w:shd w:val="clear" w:color="auto" w:fill="FFFFFF"/>
        </w:rPr>
        <w:t xml:space="preserve"> lepszy.</w:t>
      </w:r>
    </w:p>
    <w:p w14:paraId="31FA223A" w14:textId="77777777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sz w:val="24"/>
          <w:szCs w:val="24"/>
        </w:rPr>
        <w:t xml:space="preserve">Narodowy Marsz Papieski ma charakter apolityczny. Do udziału zapraszamy wszystkich. Polacy mają szansę stworzyć wydarzenie  ponad podziałami. Apelujemy o odłożenie na bok organizacyjnych i partyjnych atrybutów. Koszty związane z organizacją Marszu będą pokryte ze zbiórki publicznej, a praca oparta przede wszystkim na wolontariacie. </w:t>
      </w:r>
    </w:p>
    <w:p w14:paraId="63FFDB2B" w14:textId="5CAE14DA" w:rsidR="00B47FDF" w:rsidRPr="00D05083" w:rsidRDefault="00AB3021" w:rsidP="00D05083">
      <w:pPr>
        <w:jc w:val="both"/>
        <w:rPr>
          <w:i/>
          <w:sz w:val="24"/>
          <w:szCs w:val="24"/>
        </w:rPr>
      </w:pPr>
      <w:r w:rsidRPr="00D05083">
        <w:rPr>
          <w:i/>
          <w:sz w:val="24"/>
          <w:szCs w:val="24"/>
        </w:rPr>
        <w:t xml:space="preserve">„To nie prawda, że nie mamy wspólnych wartości, że jesteśmy narodem, który potrafi się tylko spierać, że swoją biernością pozostawiamy ważne i święte dla nas sprawy i autorytety na pastwę każdego, kto zechce je nam odbierać i obrażać – </w:t>
      </w:r>
      <w:r w:rsidRPr="00D05083">
        <w:rPr>
          <w:sz w:val="24"/>
          <w:szCs w:val="24"/>
        </w:rPr>
        <w:t>mówi Barbara Konarska</w:t>
      </w:r>
      <w:r w:rsidRPr="00D05083">
        <w:rPr>
          <w:i/>
          <w:sz w:val="24"/>
          <w:szCs w:val="24"/>
        </w:rPr>
        <w:t>–</w:t>
      </w:r>
      <w:r w:rsidR="00D05083">
        <w:rPr>
          <w:i/>
          <w:sz w:val="24"/>
          <w:szCs w:val="24"/>
        </w:rPr>
        <w:t xml:space="preserve"> </w:t>
      </w:r>
      <w:r w:rsidRPr="00D05083">
        <w:rPr>
          <w:i/>
          <w:sz w:val="24"/>
          <w:szCs w:val="24"/>
        </w:rPr>
        <w:t>Jan Paweł II jest właśnie tym człowiekiem, tym symbolem, tym naszym wspólnym dobrem, wokół którego potrafimy się zebrać, zjednoczyć niezależnie od dzielących nas w innych tematach różnic. Ojciec Święty jest tym, który potrafi w nas rozbudzić wspólną polskość. Wszyscy jesteśmy już zmęczeni i zawstydzeni brakiem tolerancji i solidarności w naszych, polskich relacjach. Dzisiaj równie mocno jak w czasach komunistycznego reżimu potrzebujemy Jana Pawła. A może nawet teraz jeszcze bardziej”</w:t>
      </w:r>
      <w:r w:rsidR="00D05083">
        <w:rPr>
          <w:i/>
          <w:sz w:val="24"/>
          <w:szCs w:val="24"/>
        </w:rPr>
        <w:t>.</w:t>
      </w:r>
    </w:p>
    <w:p w14:paraId="6987E120" w14:textId="65A64A84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sz w:val="24"/>
          <w:szCs w:val="24"/>
        </w:rPr>
        <w:t xml:space="preserve">Organizatorzy apelują o jednoczenie się wokół Marszu Warszawskiego, Krakowskiego </w:t>
      </w:r>
      <w:r w:rsidR="00D05083">
        <w:rPr>
          <w:sz w:val="24"/>
          <w:szCs w:val="24"/>
        </w:rPr>
        <w:br/>
      </w:r>
      <w:r w:rsidRPr="00D05083">
        <w:rPr>
          <w:sz w:val="24"/>
          <w:szCs w:val="24"/>
        </w:rPr>
        <w:t xml:space="preserve">i Szczecińskiego. Wszystkim nam zależy na tym,  by trwale odbudować wielką polską wspólnotę, żeby swoim udziałem w tym wydarzeniu stworzyć wielki znak solidarności. Ci, którzy chcą dołączyć, poznać szczegóły i znaleźć środowiska organizujące wyjazd na marsz warszawski  z różnych miejsc w Polsce informacje znajdą   na stronie: marszpapieski.pl oraz na grupie i wydarzeniu: marsz papieski na </w:t>
      </w:r>
      <w:proofErr w:type="spellStart"/>
      <w:r w:rsidRPr="00D05083">
        <w:rPr>
          <w:sz w:val="24"/>
          <w:szCs w:val="24"/>
        </w:rPr>
        <w:t>facebooku</w:t>
      </w:r>
      <w:proofErr w:type="spellEnd"/>
      <w:r w:rsidRPr="00D05083">
        <w:rPr>
          <w:sz w:val="24"/>
          <w:szCs w:val="24"/>
        </w:rPr>
        <w:t>.</w:t>
      </w:r>
    </w:p>
    <w:p w14:paraId="1CD48708" w14:textId="77777777" w:rsidR="00B47FDF" w:rsidRPr="00D05083" w:rsidRDefault="00B47FDF" w:rsidP="00D05083">
      <w:pPr>
        <w:jc w:val="both"/>
        <w:rPr>
          <w:sz w:val="24"/>
          <w:szCs w:val="24"/>
        </w:rPr>
      </w:pPr>
    </w:p>
    <w:p w14:paraId="204D01CB" w14:textId="77777777" w:rsidR="00B47FDF" w:rsidRPr="00D05083" w:rsidRDefault="00AB3021" w:rsidP="00D05083">
      <w:pPr>
        <w:jc w:val="both"/>
        <w:rPr>
          <w:sz w:val="24"/>
          <w:szCs w:val="24"/>
        </w:rPr>
      </w:pPr>
      <w:r w:rsidRPr="00D05083">
        <w:rPr>
          <w:b/>
          <w:sz w:val="24"/>
          <w:szCs w:val="24"/>
        </w:rPr>
        <w:t>Kontakt dla mediów</w:t>
      </w:r>
      <w:r w:rsidRPr="00D05083">
        <w:rPr>
          <w:sz w:val="24"/>
          <w:szCs w:val="24"/>
        </w:rPr>
        <w:t xml:space="preserve">: Barbara Konarska – tel. 662885599, </w:t>
      </w:r>
      <w:hyperlink r:id="rId6" w:history="1">
        <w:r w:rsidRPr="00D05083">
          <w:rPr>
            <w:rStyle w:val="Hipercze"/>
            <w:sz w:val="24"/>
            <w:szCs w:val="24"/>
          </w:rPr>
          <w:t>marszpapieski@gmail.com</w:t>
        </w:r>
      </w:hyperlink>
    </w:p>
    <w:p w14:paraId="454A91F3" w14:textId="77777777" w:rsidR="00B47FDF" w:rsidRPr="00D05083" w:rsidRDefault="00B47FDF" w:rsidP="00D05083">
      <w:pPr>
        <w:jc w:val="both"/>
        <w:rPr>
          <w:sz w:val="24"/>
          <w:szCs w:val="24"/>
        </w:rPr>
      </w:pPr>
    </w:p>
    <w:sectPr w:rsidR="00B47FDF" w:rsidRPr="00D0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C78B" w14:textId="77777777" w:rsidR="00AB3021" w:rsidRDefault="00AB3021">
      <w:pPr>
        <w:spacing w:line="240" w:lineRule="auto"/>
      </w:pPr>
      <w:r>
        <w:separator/>
      </w:r>
    </w:p>
  </w:endnote>
  <w:endnote w:type="continuationSeparator" w:id="0">
    <w:p w14:paraId="2AE0094C" w14:textId="77777777" w:rsidR="00AB3021" w:rsidRDefault="00AB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default"/>
    <w:sig w:usb0="800001EF" w:usb1="02000002" w:usb2="0060C080" w:usb3="00000002" w:csb0="00000001" w:csb1="4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B8CB" w14:textId="77777777" w:rsidR="00AB3021" w:rsidRDefault="00AB3021">
      <w:pPr>
        <w:spacing w:after="0"/>
      </w:pPr>
      <w:r>
        <w:separator/>
      </w:r>
    </w:p>
  </w:footnote>
  <w:footnote w:type="continuationSeparator" w:id="0">
    <w:p w14:paraId="1C27EDDC" w14:textId="77777777" w:rsidR="00AB3021" w:rsidRDefault="00AB30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8E"/>
    <w:rsid w:val="00045B12"/>
    <w:rsid w:val="002040CD"/>
    <w:rsid w:val="00270535"/>
    <w:rsid w:val="0037230C"/>
    <w:rsid w:val="0041462E"/>
    <w:rsid w:val="004305CC"/>
    <w:rsid w:val="004939C5"/>
    <w:rsid w:val="004A11C5"/>
    <w:rsid w:val="004E0EA6"/>
    <w:rsid w:val="004E1517"/>
    <w:rsid w:val="00533989"/>
    <w:rsid w:val="00567988"/>
    <w:rsid w:val="005B55E5"/>
    <w:rsid w:val="006057C7"/>
    <w:rsid w:val="007B1287"/>
    <w:rsid w:val="008A24FB"/>
    <w:rsid w:val="008B6514"/>
    <w:rsid w:val="009F341D"/>
    <w:rsid w:val="00A66628"/>
    <w:rsid w:val="00AA2642"/>
    <w:rsid w:val="00AB3021"/>
    <w:rsid w:val="00B47FDF"/>
    <w:rsid w:val="00C71BE2"/>
    <w:rsid w:val="00D041E0"/>
    <w:rsid w:val="00D05083"/>
    <w:rsid w:val="00D10EBC"/>
    <w:rsid w:val="00E7778E"/>
    <w:rsid w:val="00F04B62"/>
    <w:rsid w:val="64995386"/>
    <w:rsid w:val="7E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E09B"/>
  <w15:docId w15:val="{D5A4095C-B7C5-4452-8DD6-0DF32477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szpapiesk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Konarska</dc:creator>
  <cp:lastModifiedBy>R J</cp:lastModifiedBy>
  <cp:revision>3</cp:revision>
  <dcterms:created xsi:type="dcterms:W3CDTF">2023-03-16T19:46:00Z</dcterms:created>
  <dcterms:modified xsi:type="dcterms:W3CDTF">2023-03-23T18:56:00Z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71F96B93E8024659BBC51BE76B2BA84E</vt:lpwstr>
  </property>
</Properties>
</file>